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41" w:lineRule="auto"/>
        <w:ind w:left="150" w:right="150" w:firstLine="0"/>
        <w:jc w:val="center"/>
        <w:rPr>
          <w:rFonts w:ascii="Calibri" w:cs="Calibri" w:eastAsia="Calibri" w:hAnsi="Calibri"/>
          <w:b w:val="1"/>
          <w:bCs w:val="1"/>
          <w:color w:val="002060"/>
          <w:sz w:val="20"/>
          <w:szCs w:val="20"/>
          <w:u w:val="single"/>
        </w:rPr>
      </w:pPr>
      <w:r w:rsidDel="00000000" w:rsidR="00000000" w:rsidRPr="00000000">
        <w:rPr>
          <w:rFonts w:ascii="Calibri" w:cs="Calibri" w:eastAsia="Calibri" w:hAnsi="Calibri"/>
          <w:b w:val="1"/>
          <w:bCs w:val="1"/>
          <w:color w:val="002060"/>
          <w:sz w:val="20"/>
          <w:szCs w:val="20"/>
          <w:u w:val="single"/>
        </w:rPr>
        <w:drawing>
          <wp:inline distB="0" distT="0" distL="0" distR="0">
            <wp:extent cx="1303964" cy="941167"/>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303964" cy="941167"/>
                    </a:xfrm>
                    <a:prstGeom prst="rect"/>
                    <a:ln/>
                  </pic:spPr>
                </pic:pic>
              </a:graphicData>
            </a:graphic>
          </wp:inline>
        </w:drawing>
      </w:r>
      <w:r w:rsidDel="00000000" w:rsidR="00000000" w:rsidRPr="00000000">
        <w:rPr>
          <w:rFonts w:ascii="Calibri" w:cs="Calibri" w:eastAsia="Calibri" w:hAnsi="Calibri"/>
          <w:b w:val="1"/>
          <w:bCs w:val="1"/>
          <w:color w:val="002060"/>
          <w:sz w:val="20"/>
          <w:szCs w:val="20"/>
          <w:u w:val="single"/>
          <w:rtl w:val="0"/>
        </w:rPr>
        <w:br w:type="textWrapping"/>
      </w:r>
    </w:p>
    <w:p w:rsidR="00000000" w:rsidDel="00000000" w:rsidP="00000000" w:rsidRDefault="00000000" w:rsidRPr="00000000" w14:paraId="00000002">
      <w:pPr>
        <w:spacing w:before="41" w:lineRule="auto"/>
        <w:ind w:left="150" w:right="150" w:firstLine="0"/>
        <w:jc w:val="center"/>
        <w:rPr>
          <w:b w:val="1"/>
          <w:bCs w:val="1"/>
          <w:color w:val="002060"/>
          <w:sz w:val="20"/>
          <w:szCs w:val="20"/>
          <w:u w:val="single"/>
        </w:rPr>
      </w:pPr>
      <w:r w:rsidDel="00000000" w:rsidR="00000000" w:rsidRPr="00000000">
        <w:rPr>
          <w:rFonts w:ascii="Calibri" w:cs="Calibri" w:eastAsia="Calibri" w:hAnsi="Calibri"/>
          <w:b w:val="1"/>
          <w:bCs w:val="1"/>
          <w:color w:val="002060"/>
          <w:sz w:val="20"/>
          <w:szCs w:val="20"/>
          <w:u w:val="single"/>
          <w:rtl w:val="0"/>
        </w:rPr>
        <w:t xml:space="preserve">Προϋποθέσεις </w:t>
      </w:r>
      <w:r w:rsidDel="00000000" w:rsidR="00000000" w:rsidRPr="00000000">
        <w:rPr>
          <w:b w:val="1"/>
          <w:bCs w:val="1"/>
          <w:color w:val="002060"/>
          <w:sz w:val="20"/>
          <w:szCs w:val="20"/>
          <w:u w:val="single"/>
          <w:rtl w:val="0"/>
        </w:rPr>
        <w:t xml:space="preserve">Ε</w:t>
      </w:r>
      <w:r w:rsidDel="00000000" w:rsidR="00000000" w:rsidRPr="00000000">
        <w:rPr>
          <w:rFonts w:ascii="Calibri" w:cs="Calibri" w:eastAsia="Calibri" w:hAnsi="Calibri"/>
          <w:b w:val="1"/>
          <w:bCs w:val="1"/>
          <w:color w:val="002060"/>
          <w:sz w:val="20"/>
          <w:szCs w:val="20"/>
          <w:u w:val="single"/>
          <w:rtl w:val="0"/>
        </w:rPr>
        <w:t xml:space="preserve">γγραφής </w:t>
      </w:r>
      <w:r w:rsidDel="00000000" w:rsidR="00000000" w:rsidRPr="00000000">
        <w:rPr>
          <w:b w:val="1"/>
          <w:bCs w:val="1"/>
          <w:color w:val="002060"/>
          <w:sz w:val="20"/>
          <w:szCs w:val="20"/>
          <w:u w:val="single"/>
          <w:rtl w:val="0"/>
        </w:rPr>
        <w:t xml:space="preserve">Ν</w:t>
      </w:r>
      <w:r w:rsidDel="00000000" w:rsidR="00000000" w:rsidRPr="00000000">
        <w:rPr>
          <w:rFonts w:ascii="Calibri" w:cs="Calibri" w:eastAsia="Calibri" w:hAnsi="Calibri"/>
          <w:b w:val="1"/>
          <w:bCs w:val="1"/>
          <w:color w:val="002060"/>
          <w:sz w:val="20"/>
          <w:szCs w:val="20"/>
          <w:u w:val="single"/>
          <w:rtl w:val="0"/>
        </w:rPr>
        <w:t xml:space="preserve">έων Μελών</w:t>
      </w:r>
      <w:r w:rsidDel="00000000" w:rsidR="00000000" w:rsidRPr="00000000">
        <w:rPr>
          <w:b w:val="1"/>
          <w:bCs w:val="1"/>
          <w:color w:val="002060"/>
          <w:sz w:val="20"/>
          <w:szCs w:val="20"/>
          <w:u w:val="single"/>
          <w:rtl w:val="0"/>
        </w:rPr>
        <w:t xml:space="preserve"> </w:t>
      </w:r>
    </w:p>
    <w:p w:rsidR="00000000" w:rsidDel="00000000" w:rsidP="00000000" w:rsidRDefault="00000000" w:rsidRPr="00000000" w14:paraId="00000003">
      <w:pPr>
        <w:spacing w:before="41" w:lineRule="auto"/>
        <w:ind w:left="150" w:right="150" w:firstLine="0"/>
        <w:jc w:val="center"/>
        <w:rPr>
          <w:b w:val="1"/>
          <w:bCs w:val="1"/>
          <w:color w:val="002060"/>
          <w:sz w:val="20"/>
          <w:szCs w:val="20"/>
          <w:u w:val="single"/>
        </w:rPr>
      </w:pPr>
      <w:r w:rsidDel="00000000" w:rsidR="00000000" w:rsidRPr="00000000">
        <w:rPr>
          <w:rtl w:val="0"/>
        </w:rPr>
      </w:r>
    </w:p>
    <w:p w:rsidR="00000000" w:rsidDel="00000000" w:rsidP="00000000" w:rsidRDefault="00000000" w:rsidRPr="00000000" w14:paraId="00000004">
      <w:pPr>
        <w:spacing w:before="41" w:lineRule="auto"/>
        <w:ind w:left="0" w:right="150" w:firstLine="0"/>
        <w:rPr>
          <w:b w:val="1"/>
          <w:bCs w:val="1"/>
          <w:color w:val="002060"/>
          <w:sz w:val="20"/>
          <w:szCs w:val="20"/>
          <w:u w:val="single"/>
        </w:rPr>
      </w:pPr>
      <w:r w:rsidDel="00000000" w:rsidR="00000000" w:rsidRPr="00000000">
        <w:rPr>
          <w:rFonts w:ascii="Calibri" w:cs="Calibri" w:eastAsia="Calibri" w:hAnsi="Calibri"/>
          <w:b w:val="1"/>
          <w:bCs w:val="1"/>
          <w:color w:val="002060"/>
          <w:sz w:val="20"/>
          <w:szCs w:val="20"/>
          <w:u w:val="single"/>
          <w:rtl w:val="0"/>
        </w:rPr>
        <w:t xml:space="preserve">Τακτικά Μέλη:</w:t>
      </w:r>
      <w:r w:rsidDel="00000000" w:rsidR="00000000" w:rsidRPr="00000000">
        <w:rPr>
          <w:rtl w:val="0"/>
        </w:rPr>
      </w:r>
    </w:p>
    <w:p w:rsidR="00000000" w:rsidDel="00000000" w:rsidP="00000000" w:rsidRDefault="00000000" w:rsidRPr="00000000" w14:paraId="00000005">
      <w:pPr>
        <w:widowControl w:val="1"/>
        <w:shd w:fill="ffffff" w:val="clear"/>
        <w:jc w:val="both"/>
        <w:rPr>
          <w:rFonts w:ascii="Calibri" w:cs="Calibri" w:eastAsia="Calibri" w:hAnsi="Calibri"/>
          <w:color w:val="222222"/>
        </w:rPr>
      </w:pPr>
      <w:r w:rsidDel="00000000" w:rsidR="00000000" w:rsidRPr="00000000">
        <w:rPr>
          <w:color w:val="222222"/>
          <w:rtl w:val="0"/>
        </w:rPr>
        <w:t xml:space="preserve">Μ</w:t>
      </w:r>
      <w:r w:rsidDel="00000000" w:rsidR="00000000" w:rsidRPr="00000000">
        <w:rPr>
          <w:rFonts w:ascii="Calibri" w:cs="Calibri" w:eastAsia="Calibri" w:hAnsi="Calibri"/>
          <w:color w:val="222222"/>
          <w:rtl w:val="0"/>
        </w:rPr>
        <w:t xml:space="preserve">πορούν να γίνουν στελέχη του τμήματος προμηθειών ναυτιλιακών εταιρειών, με εργασιακή εμπειρία άνω των πέντε (5) ετών ή/και μέλη ακαδημαϊκής κοινότητας, συναφούς τομέα, υπό την προϋπόθεση ότι έχουν συμπληρώσει το 18</w:t>
      </w:r>
      <w:r w:rsidDel="00000000" w:rsidR="00000000" w:rsidRPr="00000000">
        <w:rPr>
          <w:rFonts w:ascii="Calibri" w:cs="Calibri" w:eastAsia="Calibri" w:hAnsi="Calibri"/>
          <w:color w:val="222222"/>
          <w:vertAlign w:val="superscript"/>
          <w:rtl w:val="0"/>
        </w:rPr>
        <w:t xml:space="preserve">ο</w:t>
      </w:r>
      <w:r w:rsidDel="00000000" w:rsidR="00000000" w:rsidRPr="00000000">
        <w:rPr>
          <w:rFonts w:ascii="Calibri" w:cs="Calibri" w:eastAsia="Calibri" w:hAnsi="Calibri"/>
          <w:color w:val="222222"/>
          <w:rtl w:val="0"/>
        </w:rPr>
        <w:t xml:space="preserve"> έτος της ηλικίας τους.</w:t>
      </w:r>
    </w:p>
    <w:p w:rsidR="00000000" w:rsidDel="00000000" w:rsidP="00000000" w:rsidRDefault="00000000" w:rsidRPr="00000000" w14:paraId="00000006">
      <w:pPr>
        <w:widowControl w:val="1"/>
        <w:shd w:fill="ffffff" w:val="clear"/>
        <w:jc w:val="both"/>
        <w:rPr>
          <w:rFonts w:ascii="Calibri" w:cs="Calibri" w:eastAsia="Calibri" w:hAnsi="Calibri"/>
          <w:color w:val="222222"/>
        </w:rPr>
      </w:pPr>
      <w:r w:rsidDel="00000000" w:rsidR="00000000" w:rsidRPr="00000000">
        <w:rPr>
          <w:rFonts w:ascii="Calibri" w:cs="Calibri" w:eastAsia="Calibri" w:hAnsi="Calibri"/>
          <w:color w:val="222222"/>
          <w:rtl w:val="0"/>
        </w:rPr>
        <w:t xml:space="preserve">Η εγγραφή γίνεται με απόφαση του Διοικητικού Συμβουλίου, ύστερα από αίτηση του ενδιαφερόμενου και κατόπιν δύο (2) συστατικών επιστολών από εγγεγραμμένα και ταμειακώς ενήμερα μέλη. </w:t>
      </w:r>
    </w:p>
    <w:p w:rsidR="00000000" w:rsidDel="00000000" w:rsidP="00000000" w:rsidRDefault="00000000" w:rsidRPr="00000000" w14:paraId="00000007">
      <w:pPr>
        <w:widowControl w:val="1"/>
        <w:shd w:fill="ffffff" w:val="clear"/>
        <w:rPr>
          <w:color w:val="222222"/>
        </w:rPr>
      </w:pPr>
      <w:r w:rsidDel="00000000" w:rsidR="00000000" w:rsidRPr="00000000">
        <w:rPr>
          <w:rtl w:val="0"/>
        </w:rPr>
      </w:r>
    </w:p>
    <w:p w:rsidR="00000000" w:rsidDel="00000000" w:rsidP="00000000" w:rsidRDefault="00000000" w:rsidRPr="00000000" w14:paraId="00000008">
      <w:pPr>
        <w:widowControl w:val="1"/>
        <w:shd w:fill="ffffff" w:val="clear"/>
        <w:rPr>
          <w:b w:val="1"/>
          <w:bCs w:val="1"/>
          <w:color w:val="351c75"/>
          <w:u w:val="single"/>
        </w:rPr>
      </w:pPr>
      <w:r w:rsidDel="00000000" w:rsidR="00000000" w:rsidRPr="00000000">
        <w:rPr>
          <w:b w:val="1"/>
          <w:bCs w:val="1"/>
          <w:color w:val="351c75"/>
          <w:u w:val="single"/>
          <w:rtl w:val="0"/>
        </w:rPr>
        <w:t xml:space="preserve">Junior μέλη: </w:t>
      </w:r>
    </w:p>
    <w:p w:rsidR="00000000" w:rsidDel="00000000" w:rsidP="00000000" w:rsidRDefault="00000000" w:rsidRPr="00000000" w14:paraId="00000009">
      <w:pPr>
        <w:widowControl w:val="1"/>
        <w:shd w:fill="ffffff" w:val="clear"/>
        <w:jc w:val="both"/>
        <w:rPr>
          <w:rFonts w:ascii="Calibri" w:cs="Calibri" w:eastAsia="Calibri" w:hAnsi="Calibri"/>
          <w:color w:val="222222"/>
        </w:rPr>
      </w:pPr>
      <w:r w:rsidDel="00000000" w:rsidR="00000000" w:rsidRPr="00000000">
        <w:rPr>
          <w:color w:val="222222"/>
          <w:rtl w:val="0"/>
        </w:rPr>
        <w:t xml:space="preserve">Ε</w:t>
      </w:r>
      <w:r w:rsidDel="00000000" w:rsidR="00000000" w:rsidRPr="00000000">
        <w:rPr>
          <w:rFonts w:ascii="Calibri" w:cs="Calibri" w:eastAsia="Calibri" w:hAnsi="Calibri"/>
          <w:color w:val="222222"/>
          <w:rtl w:val="0"/>
        </w:rPr>
        <w:t xml:space="preserve">ίναι τα υποψήφια μέλη που δεν πληρούν τις προϋποθέσεις εγγραφής ως τακτικά, είτε πρόκειται για νέα στελέχη του χώρου, είτε για φοιτητές συναφούς αντικειμένου. Έχουν τα ίδια δικαιώματα και υποχρεώσεις με τα τακτικά, πλην του δικαιώματος ψήφου και εκλογής, ενώ καταβάλλουν μειωμένο ποσό </w:t>
      </w:r>
      <w:r w:rsidDel="00000000" w:rsidR="00000000" w:rsidRPr="00000000">
        <w:rPr>
          <w:color w:val="222222"/>
          <w:rtl w:val="0"/>
        </w:rPr>
        <w:t xml:space="preserve">ετήσιας </w:t>
      </w:r>
      <w:r w:rsidDel="00000000" w:rsidR="00000000" w:rsidRPr="00000000">
        <w:rPr>
          <w:rFonts w:ascii="Calibri" w:cs="Calibri" w:eastAsia="Calibri" w:hAnsi="Calibri"/>
          <w:color w:val="222222"/>
          <w:rtl w:val="0"/>
        </w:rPr>
        <w:t xml:space="preserve">συνδρομής.</w:t>
      </w:r>
    </w:p>
    <w:p w:rsidR="00000000" w:rsidDel="00000000" w:rsidP="00000000" w:rsidRDefault="00000000" w:rsidRPr="00000000" w14:paraId="0000000A">
      <w:pPr>
        <w:rPr>
          <w:rFonts w:ascii="Calibri" w:cs="Calibri" w:eastAsia="Calibri" w:hAnsi="Calibri"/>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6" w:lineRule="auto"/>
        <w:ind w:left="0" w:right="95" w:firstLine="0"/>
        <w:jc w:val="left"/>
        <w:rPr/>
      </w:pPr>
      <w:r w:rsidDel="00000000" w:rsidR="00000000" w:rsidRPr="00000000">
        <w:rPr>
          <w:rtl w:val="0"/>
        </w:rPr>
      </w:r>
    </w:p>
    <w:sectPr>
      <w:pgSz w:h="16840" w:w="11910" w:orient="portrait"/>
      <w:pgMar w:bottom="280" w:top="1380" w:left="1700" w:right="17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l"/>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